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3A98" w:rsidRPr="00013A98" w:rsidRDefault="00FA27C4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A27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17525" cy="6669805"/>
            <wp:effectExtent l="0" t="0" r="0" b="0"/>
            <wp:docPr id="1" name="Рисунок 1" descr="C:\Users\ПК\Desktop\точка роста дополнительно\в школьные документы\IMG_53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точка роста дополнительно\в школьные документы\IMG_53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721889" cy="66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13A98" w:rsidRPr="00013A98">
        <w:rPr>
          <w:rFonts w:ascii="Times New Roman" w:hAnsi="Times New Roman" w:cs="Times New Roman"/>
          <w:sz w:val="28"/>
          <w:szCs w:val="28"/>
        </w:rPr>
        <w:lastRenderedPageBreak/>
        <w:t>10. Обеспечивает развитие и укреп</w:t>
      </w:r>
      <w:r w:rsidR="00A66124">
        <w:rPr>
          <w:rFonts w:ascii="Times New Roman" w:hAnsi="Times New Roman" w:cs="Times New Roman"/>
          <w:sz w:val="28"/>
          <w:szCs w:val="28"/>
        </w:rPr>
        <w:t xml:space="preserve">ление учебно-материальной базы центра, сохранность </w:t>
      </w:r>
      <w:r w:rsidR="00013A98" w:rsidRPr="00013A98">
        <w:rPr>
          <w:rFonts w:ascii="Times New Roman" w:hAnsi="Times New Roman" w:cs="Times New Roman"/>
          <w:sz w:val="28"/>
          <w:szCs w:val="28"/>
        </w:rPr>
        <w:t>оборудования и инвентаря, соблюдение санитарно-гигиенических т</w:t>
      </w:r>
      <w:r w:rsidR="00A66124">
        <w:rPr>
          <w:rFonts w:ascii="Times New Roman" w:hAnsi="Times New Roman" w:cs="Times New Roman"/>
          <w:sz w:val="28"/>
          <w:szCs w:val="28"/>
        </w:rPr>
        <w:t xml:space="preserve">ребований, правил и норм охраны </w:t>
      </w:r>
      <w:r w:rsidR="00013A98" w:rsidRPr="00013A98">
        <w:rPr>
          <w:rFonts w:ascii="Times New Roman" w:hAnsi="Times New Roman" w:cs="Times New Roman"/>
          <w:sz w:val="28"/>
          <w:szCs w:val="28"/>
        </w:rPr>
        <w:t>труда и техники безопасности.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III. Права</w:t>
      </w:r>
    </w:p>
    <w:p w:rsidR="00013A98" w:rsidRPr="00013A98" w:rsidRDefault="007F37AC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 центра </w:t>
      </w:r>
      <w:r w:rsidR="00013A98" w:rsidRPr="00013A98">
        <w:rPr>
          <w:rFonts w:ascii="Times New Roman" w:hAnsi="Times New Roman" w:cs="Times New Roman"/>
          <w:sz w:val="28"/>
          <w:szCs w:val="28"/>
        </w:rPr>
        <w:t>вправе: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1. Знакомиться с проектами решений руководства учре</w:t>
      </w:r>
      <w:r w:rsidR="007F37AC">
        <w:rPr>
          <w:rFonts w:ascii="Times New Roman" w:hAnsi="Times New Roman" w:cs="Times New Roman"/>
          <w:sz w:val="28"/>
          <w:szCs w:val="28"/>
        </w:rPr>
        <w:t>ждения, касающихся деятельности центра</w:t>
      </w:r>
      <w:r w:rsidRPr="00013A98">
        <w:rPr>
          <w:rFonts w:ascii="Times New Roman" w:hAnsi="Times New Roman" w:cs="Times New Roman"/>
          <w:sz w:val="28"/>
          <w:szCs w:val="28"/>
        </w:rPr>
        <w:t>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2. Участвовать в обсуждении вопросов, касающихся исполняемых им должностных обязанностей.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3. Вносить на рассмотрение руководства учреждения предло</w:t>
      </w:r>
      <w:r w:rsidR="007F37AC">
        <w:rPr>
          <w:rFonts w:ascii="Times New Roman" w:hAnsi="Times New Roman" w:cs="Times New Roman"/>
          <w:sz w:val="28"/>
          <w:szCs w:val="28"/>
        </w:rPr>
        <w:t>жения по улучшению деятельности центра</w:t>
      </w:r>
      <w:r w:rsidRPr="00013A98">
        <w:rPr>
          <w:rFonts w:ascii="Times New Roman" w:hAnsi="Times New Roman" w:cs="Times New Roman"/>
          <w:sz w:val="28"/>
          <w:szCs w:val="28"/>
        </w:rPr>
        <w:t>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4. Осуществлять взаимодействие с сотрудниками всей организации.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5. Привлекать всех специалистов к решению задач, во</w:t>
      </w:r>
      <w:r w:rsidR="007F37AC">
        <w:rPr>
          <w:rFonts w:ascii="Times New Roman" w:hAnsi="Times New Roman" w:cs="Times New Roman"/>
          <w:sz w:val="28"/>
          <w:szCs w:val="28"/>
        </w:rPr>
        <w:t>зложенных на центр</w:t>
      </w:r>
      <w:r w:rsidRPr="00013A98">
        <w:rPr>
          <w:rFonts w:ascii="Times New Roman" w:hAnsi="Times New Roman" w:cs="Times New Roman"/>
          <w:sz w:val="28"/>
          <w:szCs w:val="28"/>
        </w:rPr>
        <w:t xml:space="preserve"> (если это предусмотрено положениями), если нет</w:t>
      </w:r>
      <w:r w:rsidR="007F37AC">
        <w:rPr>
          <w:rFonts w:ascii="Times New Roman" w:hAnsi="Times New Roman" w:cs="Times New Roman"/>
          <w:sz w:val="28"/>
          <w:szCs w:val="28"/>
        </w:rPr>
        <w:t xml:space="preserve"> - то с разрешения руководителя </w:t>
      </w:r>
      <w:r w:rsidRPr="00013A98">
        <w:rPr>
          <w:rFonts w:ascii="Times New Roman" w:hAnsi="Times New Roman" w:cs="Times New Roman"/>
          <w:sz w:val="28"/>
          <w:szCs w:val="28"/>
        </w:rPr>
        <w:t>учреждения образования).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6. Подписывать и визировать документы в пределах своей компетенции.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7. Вносить предложения о поощрении отличившихся раб</w:t>
      </w:r>
      <w:r w:rsidR="007F37AC">
        <w:rPr>
          <w:rFonts w:ascii="Times New Roman" w:hAnsi="Times New Roman" w:cs="Times New Roman"/>
          <w:sz w:val="28"/>
          <w:szCs w:val="28"/>
        </w:rPr>
        <w:t xml:space="preserve">отников, наложении взысканий на </w:t>
      </w:r>
      <w:r w:rsidRPr="00013A98">
        <w:rPr>
          <w:rFonts w:ascii="Times New Roman" w:hAnsi="Times New Roman" w:cs="Times New Roman"/>
          <w:sz w:val="28"/>
          <w:szCs w:val="28"/>
        </w:rPr>
        <w:t>нарушителей производственной и трудовой дисциплины.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8. Требовать от руководства учреждения оказания содействия</w:t>
      </w:r>
      <w:r w:rsidR="007F37AC">
        <w:rPr>
          <w:rFonts w:ascii="Times New Roman" w:hAnsi="Times New Roman" w:cs="Times New Roman"/>
          <w:sz w:val="28"/>
          <w:szCs w:val="28"/>
        </w:rPr>
        <w:t xml:space="preserve"> в исполнении своих должностных </w:t>
      </w:r>
      <w:r w:rsidRPr="00013A98">
        <w:rPr>
          <w:rFonts w:ascii="Times New Roman" w:hAnsi="Times New Roman" w:cs="Times New Roman"/>
          <w:sz w:val="28"/>
          <w:szCs w:val="28"/>
        </w:rPr>
        <w:t>обязанностей и прав.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IV. Ответственность</w:t>
      </w:r>
    </w:p>
    <w:p w:rsidR="00013A98" w:rsidRPr="00013A98" w:rsidRDefault="007F37AC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центра</w:t>
      </w:r>
      <w:r w:rsidR="00013A98" w:rsidRPr="00013A98">
        <w:rPr>
          <w:rFonts w:ascii="Times New Roman" w:hAnsi="Times New Roman" w:cs="Times New Roman"/>
          <w:sz w:val="28"/>
          <w:szCs w:val="28"/>
        </w:rPr>
        <w:t xml:space="preserve"> несет ответственность: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 xml:space="preserve">1. За ненадлежащее исполнение или неисполнение </w:t>
      </w:r>
      <w:r w:rsidR="007F37AC">
        <w:rPr>
          <w:rFonts w:ascii="Times New Roman" w:hAnsi="Times New Roman" w:cs="Times New Roman"/>
          <w:sz w:val="28"/>
          <w:szCs w:val="28"/>
        </w:rPr>
        <w:t xml:space="preserve">своих должностных обязанностей, </w:t>
      </w:r>
      <w:r w:rsidRPr="00013A98">
        <w:rPr>
          <w:rFonts w:ascii="Times New Roman" w:hAnsi="Times New Roman" w:cs="Times New Roman"/>
          <w:sz w:val="28"/>
          <w:szCs w:val="28"/>
        </w:rPr>
        <w:t>предусмотренных настоящей должностной инструкцией, - в пре</w:t>
      </w:r>
      <w:r w:rsidR="007F37AC">
        <w:rPr>
          <w:rFonts w:ascii="Times New Roman" w:hAnsi="Times New Roman" w:cs="Times New Roman"/>
          <w:sz w:val="28"/>
          <w:szCs w:val="28"/>
        </w:rPr>
        <w:t xml:space="preserve">делах, определенных действующим </w:t>
      </w:r>
      <w:r w:rsidRPr="00013A98">
        <w:rPr>
          <w:rFonts w:ascii="Times New Roman" w:hAnsi="Times New Roman" w:cs="Times New Roman"/>
          <w:sz w:val="28"/>
          <w:szCs w:val="28"/>
        </w:rPr>
        <w:t>трудовым законодательством Российской Федерации.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2. За правонарушения, совершенные в процессе осуществления св</w:t>
      </w:r>
      <w:r w:rsidR="007F37AC">
        <w:rPr>
          <w:rFonts w:ascii="Times New Roman" w:hAnsi="Times New Roman" w:cs="Times New Roman"/>
          <w:sz w:val="28"/>
          <w:szCs w:val="28"/>
        </w:rPr>
        <w:t xml:space="preserve">оей деятельности, - в пределах, </w:t>
      </w:r>
      <w:r w:rsidRPr="00013A98">
        <w:rPr>
          <w:rFonts w:ascii="Times New Roman" w:hAnsi="Times New Roman" w:cs="Times New Roman"/>
          <w:sz w:val="28"/>
          <w:szCs w:val="28"/>
        </w:rPr>
        <w:t xml:space="preserve">определенных действующим административным, уголовным </w:t>
      </w:r>
      <w:r w:rsidR="007F37AC">
        <w:rPr>
          <w:rFonts w:ascii="Times New Roman" w:hAnsi="Times New Roman" w:cs="Times New Roman"/>
          <w:sz w:val="28"/>
          <w:szCs w:val="28"/>
        </w:rPr>
        <w:t xml:space="preserve">и гражданским законодательством </w:t>
      </w:r>
      <w:r w:rsidRPr="00013A98">
        <w:rPr>
          <w:rFonts w:ascii="Times New Roman" w:hAnsi="Times New Roman" w:cs="Times New Roman"/>
          <w:sz w:val="28"/>
          <w:szCs w:val="28"/>
        </w:rPr>
        <w:t>Российской Федерации.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3. За причинение материального ущерба - в пределах, опре</w:t>
      </w:r>
      <w:r w:rsidR="007F37AC">
        <w:rPr>
          <w:rFonts w:ascii="Times New Roman" w:hAnsi="Times New Roman" w:cs="Times New Roman"/>
          <w:sz w:val="28"/>
          <w:szCs w:val="28"/>
        </w:rPr>
        <w:t xml:space="preserve">деленных действующим трудовым и </w:t>
      </w:r>
      <w:r w:rsidRPr="00013A98">
        <w:rPr>
          <w:rFonts w:ascii="Times New Roman" w:hAnsi="Times New Roman" w:cs="Times New Roman"/>
          <w:sz w:val="28"/>
          <w:szCs w:val="28"/>
        </w:rPr>
        <w:t>гражданским законодательством Российской Федерации.</w:t>
      </w:r>
    </w:p>
    <w:p w:rsidR="007F37AC" w:rsidRDefault="007F37AC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3A98" w:rsidRPr="00013A98" w:rsidRDefault="007F37AC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13A98" w:rsidRPr="00013A98">
        <w:rPr>
          <w:rFonts w:ascii="Times New Roman" w:hAnsi="Times New Roman" w:cs="Times New Roman"/>
          <w:sz w:val="28"/>
          <w:szCs w:val="28"/>
        </w:rPr>
        <w:t>. Заключительные положения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5.1. Настоящая должностная инструкция разработана на осно</w:t>
      </w:r>
      <w:r w:rsidR="007F37AC">
        <w:rPr>
          <w:rFonts w:ascii="Times New Roman" w:hAnsi="Times New Roman" w:cs="Times New Roman"/>
          <w:sz w:val="28"/>
          <w:szCs w:val="28"/>
        </w:rPr>
        <w:t xml:space="preserve">ве Профессионального стандарта, </w:t>
      </w:r>
      <w:r w:rsidRPr="00013A98">
        <w:rPr>
          <w:rFonts w:ascii="Times New Roman" w:hAnsi="Times New Roman" w:cs="Times New Roman"/>
          <w:sz w:val="28"/>
          <w:szCs w:val="28"/>
        </w:rPr>
        <w:t>утвержденного Приказом Министерства труда и социальной</w:t>
      </w:r>
      <w:r w:rsidR="007F37AC">
        <w:rPr>
          <w:rFonts w:ascii="Times New Roman" w:hAnsi="Times New Roman" w:cs="Times New Roman"/>
          <w:sz w:val="28"/>
          <w:szCs w:val="28"/>
        </w:rPr>
        <w:t xml:space="preserve"> защиты Российской Федерации от </w:t>
      </w:r>
      <w:r w:rsidRPr="00013A98">
        <w:rPr>
          <w:rFonts w:ascii="Times New Roman" w:hAnsi="Times New Roman" w:cs="Times New Roman"/>
          <w:sz w:val="28"/>
          <w:szCs w:val="28"/>
        </w:rPr>
        <w:t>08.09.2015 N 613н.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5.2. Данная должностная инструкция определяет основ</w:t>
      </w:r>
      <w:r w:rsidR="007F37AC">
        <w:rPr>
          <w:rFonts w:ascii="Times New Roman" w:hAnsi="Times New Roman" w:cs="Times New Roman"/>
          <w:sz w:val="28"/>
          <w:szCs w:val="28"/>
        </w:rPr>
        <w:t xml:space="preserve">ные трудовые функции работника, </w:t>
      </w:r>
      <w:r w:rsidRPr="00013A98">
        <w:rPr>
          <w:rFonts w:ascii="Times New Roman" w:hAnsi="Times New Roman" w:cs="Times New Roman"/>
          <w:sz w:val="28"/>
          <w:szCs w:val="28"/>
        </w:rPr>
        <w:t>которые могут быть дополнены, расширены или конкретизирова</w:t>
      </w:r>
      <w:r w:rsidR="007F37AC">
        <w:rPr>
          <w:rFonts w:ascii="Times New Roman" w:hAnsi="Times New Roman" w:cs="Times New Roman"/>
          <w:sz w:val="28"/>
          <w:szCs w:val="28"/>
        </w:rPr>
        <w:t xml:space="preserve">ны дополнительными соглашениями </w:t>
      </w:r>
      <w:r w:rsidRPr="00013A98">
        <w:rPr>
          <w:rFonts w:ascii="Times New Roman" w:hAnsi="Times New Roman" w:cs="Times New Roman"/>
          <w:sz w:val="28"/>
          <w:szCs w:val="28"/>
        </w:rPr>
        <w:t>между сторонами.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5.3. Должностная инструкция не должна противоречить тр</w:t>
      </w:r>
      <w:r w:rsidR="007F37AC">
        <w:rPr>
          <w:rFonts w:ascii="Times New Roman" w:hAnsi="Times New Roman" w:cs="Times New Roman"/>
          <w:sz w:val="28"/>
          <w:szCs w:val="28"/>
        </w:rPr>
        <w:t xml:space="preserve">удовому соглашению, заключенному </w:t>
      </w:r>
      <w:r w:rsidRPr="00013A98">
        <w:rPr>
          <w:rFonts w:ascii="Times New Roman" w:hAnsi="Times New Roman" w:cs="Times New Roman"/>
          <w:sz w:val="28"/>
          <w:szCs w:val="28"/>
        </w:rPr>
        <w:t>между работником и работодателем. В случае противоречия, приоритет имеет трудовое соглашение.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5.4. Должностная инструкция изготавливается в двух иденти</w:t>
      </w:r>
      <w:r w:rsidR="007F37AC">
        <w:rPr>
          <w:rFonts w:ascii="Times New Roman" w:hAnsi="Times New Roman" w:cs="Times New Roman"/>
          <w:sz w:val="28"/>
          <w:szCs w:val="28"/>
        </w:rPr>
        <w:t xml:space="preserve">чных экземплярах и утверждается </w:t>
      </w:r>
      <w:r w:rsidRPr="00013A98">
        <w:rPr>
          <w:rFonts w:ascii="Times New Roman" w:hAnsi="Times New Roman" w:cs="Times New Roman"/>
          <w:sz w:val="28"/>
          <w:szCs w:val="28"/>
        </w:rPr>
        <w:t>руководителем организации.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5.5. Каждый экземпляр данного документа подписывается в</w:t>
      </w:r>
      <w:r w:rsidR="007F37AC">
        <w:rPr>
          <w:rFonts w:ascii="Times New Roman" w:hAnsi="Times New Roman" w:cs="Times New Roman"/>
          <w:sz w:val="28"/>
          <w:szCs w:val="28"/>
        </w:rPr>
        <w:t xml:space="preserve">семи заинтересованными лицами и </w:t>
      </w:r>
      <w:r w:rsidRPr="00013A98">
        <w:rPr>
          <w:rFonts w:ascii="Times New Roman" w:hAnsi="Times New Roman" w:cs="Times New Roman"/>
          <w:sz w:val="28"/>
          <w:szCs w:val="28"/>
        </w:rPr>
        <w:t>подлежи</w:t>
      </w:r>
      <w:r w:rsidR="007F37AC">
        <w:rPr>
          <w:rFonts w:ascii="Times New Roman" w:hAnsi="Times New Roman" w:cs="Times New Roman"/>
          <w:sz w:val="28"/>
          <w:szCs w:val="28"/>
        </w:rPr>
        <w:t>т доведению до работника под под</w:t>
      </w:r>
      <w:r w:rsidRPr="00013A98">
        <w:rPr>
          <w:rFonts w:ascii="Times New Roman" w:hAnsi="Times New Roman" w:cs="Times New Roman"/>
          <w:sz w:val="28"/>
          <w:szCs w:val="28"/>
        </w:rPr>
        <w:t>пись.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 xml:space="preserve">5.6. Один из полностью заполненных экземпляров подлежит </w:t>
      </w:r>
      <w:r w:rsidR="007F37AC">
        <w:rPr>
          <w:rFonts w:ascii="Times New Roman" w:hAnsi="Times New Roman" w:cs="Times New Roman"/>
          <w:sz w:val="28"/>
          <w:szCs w:val="28"/>
        </w:rPr>
        <w:t xml:space="preserve">обязательной передаче работнику </w:t>
      </w:r>
      <w:r w:rsidRPr="00013A98">
        <w:rPr>
          <w:rFonts w:ascii="Times New Roman" w:hAnsi="Times New Roman" w:cs="Times New Roman"/>
          <w:sz w:val="28"/>
          <w:szCs w:val="28"/>
        </w:rPr>
        <w:t>для использования в трудовой деятельности.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lastRenderedPageBreak/>
        <w:t>5.7. Ознакомление работника с настоящей должностной</w:t>
      </w:r>
      <w:r w:rsidR="007F37AC">
        <w:rPr>
          <w:rFonts w:ascii="Times New Roman" w:hAnsi="Times New Roman" w:cs="Times New Roman"/>
          <w:sz w:val="28"/>
          <w:szCs w:val="28"/>
        </w:rPr>
        <w:t xml:space="preserve"> инструкцией осуществляется при </w:t>
      </w:r>
      <w:r w:rsidRPr="00013A98">
        <w:rPr>
          <w:rFonts w:ascii="Times New Roman" w:hAnsi="Times New Roman" w:cs="Times New Roman"/>
          <w:sz w:val="28"/>
          <w:szCs w:val="28"/>
        </w:rPr>
        <w:t>приеме на работу (до подписания трудового договора).</w:t>
      </w:r>
    </w:p>
    <w:p w:rsidR="00013A98" w:rsidRPr="00013A98" w:rsidRDefault="00013A98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3A98">
        <w:rPr>
          <w:rFonts w:ascii="Times New Roman" w:hAnsi="Times New Roman" w:cs="Times New Roman"/>
          <w:sz w:val="28"/>
          <w:szCs w:val="28"/>
        </w:rPr>
        <w:t>5.8. Факт ознакомления работника с настоящей должностной инструкцией подтверждается</w:t>
      </w:r>
      <w:r w:rsidR="007F37AC">
        <w:rPr>
          <w:rFonts w:ascii="Times New Roman" w:hAnsi="Times New Roman" w:cs="Times New Roman"/>
          <w:sz w:val="28"/>
          <w:szCs w:val="28"/>
        </w:rPr>
        <w:t xml:space="preserve"> </w:t>
      </w:r>
      <w:r w:rsidRPr="00013A98">
        <w:rPr>
          <w:rFonts w:ascii="Times New Roman" w:hAnsi="Times New Roman" w:cs="Times New Roman"/>
          <w:sz w:val="28"/>
          <w:szCs w:val="28"/>
        </w:rPr>
        <w:t>подписью в экземпляре должностной инструкции, хранящемся у работодателя.</w:t>
      </w:r>
    </w:p>
    <w:p w:rsidR="006674EA" w:rsidRPr="00013A98" w:rsidRDefault="006674EA" w:rsidP="00013A9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674EA" w:rsidRPr="00013A98" w:rsidSect="00013A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074A"/>
    <w:rsid w:val="00013A98"/>
    <w:rsid w:val="001C6BD7"/>
    <w:rsid w:val="0057074A"/>
    <w:rsid w:val="006674EA"/>
    <w:rsid w:val="007F37AC"/>
    <w:rsid w:val="00A66124"/>
    <w:rsid w:val="00F57586"/>
    <w:rsid w:val="00FA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0F397D"/>
  <w15:chartTrackingRefBased/>
  <w15:docId w15:val="{327D15DA-D13D-4717-A9B5-D46DC6B6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27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A27C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442</Words>
  <Characters>2522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8</cp:revision>
  <cp:lastPrinted>2023-07-05T00:15:00Z</cp:lastPrinted>
  <dcterms:created xsi:type="dcterms:W3CDTF">2023-07-05T00:04:00Z</dcterms:created>
  <dcterms:modified xsi:type="dcterms:W3CDTF">2023-07-05T02:11:00Z</dcterms:modified>
</cp:coreProperties>
</file>